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41A2" w14:textId="3C09E3BC" w:rsidR="001B63D5" w:rsidRDefault="001B63D5">
      <w:pPr>
        <w:widowControl w:val="0"/>
        <w:overflowPunct w:val="0"/>
        <w:autoSpaceDE w:val="0"/>
        <w:autoSpaceDN w:val="0"/>
        <w:adjustRightInd w:val="0"/>
        <w:spacing w:after="0" w:line="239" w:lineRule="auto"/>
        <w:jc w:val="right"/>
        <w:rPr>
          <w:rFonts w:ascii="Times New Roman" w:hAnsi="Times New Roman"/>
          <w:sz w:val="24"/>
          <w:szCs w:val="24"/>
        </w:rPr>
      </w:pPr>
      <w:r>
        <w:rPr>
          <w:rFonts w:ascii="Arial" w:hAnsi="Arial" w:cs="Arial"/>
          <w:b/>
          <w:bCs/>
          <w:sz w:val="20"/>
          <w:szCs w:val="20"/>
        </w:rPr>
        <w:t>Ohio State University</w:t>
      </w:r>
    </w:p>
    <w:p w14:paraId="7E63953A" w14:textId="77777777" w:rsidR="001B63D5" w:rsidRDefault="001B63D5">
      <w:pPr>
        <w:widowControl w:val="0"/>
        <w:overflowPunct w:val="0"/>
        <w:autoSpaceDE w:val="0"/>
        <w:autoSpaceDN w:val="0"/>
        <w:adjustRightInd w:val="0"/>
        <w:spacing w:after="0" w:line="238" w:lineRule="auto"/>
        <w:jc w:val="right"/>
        <w:rPr>
          <w:rFonts w:ascii="Times New Roman" w:hAnsi="Times New Roman"/>
          <w:sz w:val="24"/>
          <w:szCs w:val="24"/>
        </w:rPr>
      </w:pPr>
      <w:r>
        <w:rPr>
          <w:rFonts w:ascii="Arial" w:hAnsi="Arial" w:cs="Arial"/>
          <w:b/>
          <w:bCs/>
          <w:sz w:val="20"/>
          <w:szCs w:val="20"/>
        </w:rPr>
        <w:t>Extension</w:t>
      </w:r>
    </w:p>
    <w:p w14:paraId="4D60C6CF" w14:textId="77777777" w:rsidR="001B63D5" w:rsidRDefault="001B63D5">
      <w:pPr>
        <w:widowControl w:val="0"/>
        <w:autoSpaceDE w:val="0"/>
        <w:autoSpaceDN w:val="0"/>
        <w:adjustRightInd w:val="0"/>
        <w:spacing w:after="0" w:line="4" w:lineRule="exact"/>
        <w:rPr>
          <w:rFonts w:ascii="Times New Roman" w:hAnsi="Times New Roman"/>
          <w:sz w:val="24"/>
          <w:szCs w:val="24"/>
        </w:rPr>
      </w:pPr>
    </w:p>
    <w:p w14:paraId="14B7CD0B" w14:textId="77777777" w:rsidR="001B63D5" w:rsidRDefault="00E116A1">
      <w:pPr>
        <w:widowControl w:val="0"/>
        <w:overflowPunct w:val="0"/>
        <w:autoSpaceDE w:val="0"/>
        <w:autoSpaceDN w:val="0"/>
        <w:adjustRightInd w:val="0"/>
        <w:spacing w:after="0" w:line="239" w:lineRule="auto"/>
        <w:jc w:val="right"/>
        <w:rPr>
          <w:rFonts w:ascii="Times New Roman" w:hAnsi="Times New Roman"/>
          <w:sz w:val="24"/>
          <w:szCs w:val="24"/>
        </w:rPr>
      </w:pPr>
      <w:r>
        <w:rPr>
          <w:noProof/>
        </w:rPr>
        <w:pict w14:anchorId="75FD0D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5pt;margin-top:5.05pt;width:248.25pt;height:50.25pt;z-index:-251658752">
            <v:imagedata r:id="rId5" o:title="OSU-FAES-Horiz-RGBHEX"/>
          </v:shape>
        </w:pict>
      </w:r>
      <w:r w:rsidR="001B63D5">
        <w:rPr>
          <w:rFonts w:ascii="Arial" w:hAnsi="Arial" w:cs="Arial"/>
          <w:sz w:val="20"/>
          <w:szCs w:val="20"/>
        </w:rPr>
        <w:t>Athens County</w:t>
      </w:r>
    </w:p>
    <w:p w14:paraId="6A41CA4D" w14:textId="77777777" w:rsidR="001B63D5" w:rsidRDefault="001B63D5">
      <w:pPr>
        <w:widowControl w:val="0"/>
        <w:autoSpaceDE w:val="0"/>
        <w:autoSpaceDN w:val="0"/>
        <w:adjustRightInd w:val="0"/>
        <w:spacing w:after="0" w:line="2" w:lineRule="exact"/>
        <w:rPr>
          <w:rFonts w:ascii="Times New Roman" w:hAnsi="Times New Roman"/>
          <w:sz w:val="24"/>
          <w:szCs w:val="24"/>
        </w:rPr>
      </w:pPr>
    </w:p>
    <w:p w14:paraId="78FAEBB9" w14:textId="77777777" w:rsidR="001B63D5" w:rsidRDefault="001B63D5">
      <w:pPr>
        <w:widowControl w:val="0"/>
        <w:overflowPunct w:val="0"/>
        <w:autoSpaceDE w:val="0"/>
        <w:autoSpaceDN w:val="0"/>
        <w:adjustRightInd w:val="0"/>
        <w:spacing w:after="0" w:line="239" w:lineRule="auto"/>
        <w:jc w:val="right"/>
        <w:rPr>
          <w:rFonts w:ascii="Times New Roman" w:hAnsi="Times New Roman"/>
          <w:sz w:val="24"/>
          <w:szCs w:val="24"/>
        </w:rPr>
      </w:pPr>
      <w:r>
        <w:rPr>
          <w:rFonts w:ascii="Arial" w:hAnsi="Arial" w:cs="Arial"/>
          <w:sz w:val="20"/>
          <w:szCs w:val="20"/>
        </w:rPr>
        <w:t>280 West Union St.</w:t>
      </w:r>
    </w:p>
    <w:p w14:paraId="4D320CCC" w14:textId="77777777" w:rsidR="001B63D5" w:rsidRDefault="001B63D5">
      <w:pPr>
        <w:widowControl w:val="0"/>
        <w:autoSpaceDE w:val="0"/>
        <w:autoSpaceDN w:val="0"/>
        <w:adjustRightInd w:val="0"/>
        <w:spacing w:after="0" w:line="1" w:lineRule="exact"/>
        <w:rPr>
          <w:rFonts w:ascii="Times New Roman" w:hAnsi="Times New Roman"/>
          <w:sz w:val="24"/>
          <w:szCs w:val="24"/>
        </w:rPr>
      </w:pPr>
    </w:p>
    <w:p w14:paraId="1421B9DD" w14:textId="77777777" w:rsidR="001B63D5" w:rsidRDefault="001B63D5">
      <w:pPr>
        <w:widowControl w:val="0"/>
        <w:overflowPunct w:val="0"/>
        <w:autoSpaceDE w:val="0"/>
        <w:autoSpaceDN w:val="0"/>
        <w:adjustRightInd w:val="0"/>
        <w:spacing w:after="0" w:line="239" w:lineRule="auto"/>
        <w:jc w:val="right"/>
        <w:rPr>
          <w:rFonts w:ascii="Times New Roman" w:hAnsi="Times New Roman"/>
          <w:sz w:val="24"/>
          <w:szCs w:val="24"/>
        </w:rPr>
      </w:pPr>
      <w:r>
        <w:rPr>
          <w:rFonts w:ascii="Arial" w:hAnsi="Arial" w:cs="Arial"/>
          <w:sz w:val="20"/>
          <w:szCs w:val="20"/>
        </w:rPr>
        <w:t>Athens, OH 45701</w:t>
      </w:r>
    </w:p>
    <w:p w14:paraId="6CE41F43" w14:textId="77777777" w:rsidR="001B63D5" w:rsidRDefault="001B63D5">
      <w:pPr>
        <w:widowControl w:val="0"/>
        <w:autoSpaceDE w:val="0"/>
        <w:autoSpaceDN w:val="0"/>
        <w:adjustRightInd w:val="0"/>
        <w:spacing w:after="0" w:line="229" w:lineRule="exact"/>
        <w:rPr>
          <w:rFonts w:ascii="Times New Roman" w:hAnsi="Times New Roman"/>
          <w:sz w:val="24"/>
          <w:szCs w:val="24"/>
        </w:rPr>
      </w:pPr>
    </w:p>
    <w:p w14:paraId="06902E3A" w14:textId="77777777" w:rsidR="001B63D5" w:rsidRDefault="001B63D5">
      <w:pPr>
        <w:widowControl w:val="0"/>
        <w:overflowPunct w:val="0"/>
        <w:autoSpaceDE w:val="0"/>
        <w:autoSpaceDN w:val="0"/>
        <w:adjustRightInd w:val="0"/>
        <w:spacing w:after="0" w:line="239" w:lineRule="auto"/>
        <w:jc w:val="right"/>
        <w:rPr>
          <w:rFonts w:ascii="Times New Roman" w:hAnsi="Times New Roman"/>
          <w:sz w:val="24"/>
          <w:szCs w:val="24"/>
        </w:rPr>
      </w:pPr>
      <w:r>
        <w:rPr>
          <w:rFonts w:ascii="Arial" w:hAnsi="Arial" w:cs="Arial"/>
          <w:sz w:val="20"/>
          <w:szCs w:val="20"/>
        </w:rPr>
        <w:t>Phone: 740-593-8555</w:t>
      </w:r>
    </w:p>
    <w:p w14:paraId="644A154D" w14:textId="77777777" w:rsidR="001B63D5" w:rsidRDefault="001B63D5">
      <w:pPr>
        <w:widowControl w:val="0"/>
        <w:autoSpaceDE w:val="0"/>
        <w:autoSpaceDN w:val="0"/>
        <w:adjustRightInd w:val="0"/>
        <w:spacing w:after="0" w:line="1" w:lineRule="exact"/>
        <w:rPr>
          <w:rFonts w:ascii="Times New Roman" w:hAnsi="Times New Roman"/>
          <w:sz w:val="24"/>
          <w:szCs w:val="24"/>
        </w:rPr>
      </w:pPr>
    </w:p>
    <w:p w14:paraId="09200796" w14:textId="77777777" w:rsidR="001B63D5" w:rsidRDefault="001B63D5">
      <w:pPr>
        <w:widowControl w:val="0"/>
        <w:overflowPunct w:val="0"/>
        <w:autoSpaceDE w:val="0"/>
        <w:autoSpaceDN w:val="0"/>
        <w:adjustRightInd w:val="0"/>
        <w:spacing w:after="0" w:line="239" w:lineRule="auto"/>
        <w:jc w:val="right"/>
        <w:rPr>
          <w:rFonts w:ascii="Times New Roman" w:hAnsi="Times New Roman"/>
          <w:sz w:val="24"/>
          <w:szCs w:val="24"/>
        </w:rPr>
      </w:pPr>
      <w:r>
        <w:rPr>
          <w:rFonts w:ascii="Arial" w:hAnsi="Arial" w:cs="Arial"/>
          <w:sz w:val="20"/>
          <w:szCs w:val="20"/>
        </w:rPr>
        <w:t>Fax: 740-592-1113</w:t>
      </w:r>
    </w:p>
    <w:p w14:paraId="2CCFCC73" w14:textId="77777777" w:rsidR="001B63D5" w:rsidRDefault="001B63D5">
      <w:pPr>
        <w:widowControl w:val="0"/>
        <w:autoSpaceDE w:val="0"/>
        <w:autoSpaceDN w:val="0"/>
        <w:adjustRightInd w:val="0"/>
        <w:spacing w:after="0" w:line="200" w:lineRule="exact"/>
        <w:rPr>
          <w:rFonts w:ascii="Times New Roman" w:hAnsi="Times New Roman"/>
          <w:sz w:val="24"/>
          <w:szCs w:val="24"/>
        </w:rPr>
      </w:pPr>
    </w:p>
    <w:p w14:paraId="3AE33224" w14:textId="77777777" w:rsidR="00C8245F" w:rsidRDefault="00C8245F" w:rsidP="00C8245F">
      <w:pPr>
        <w:pStyle w:val="Default"/>
      </w:pPr>
    </w:p>
    <w:p w14:paraId="39076B2A" w14:textId="77777777" w:rsidR="001B63D5" w:rsidRDefault="00DE4465" w:rsidP="00C8245F">
      <w:pPr>
        <w:widowControl w:val="0"/>
        <w:autoSpaceDE w:val="0"/>
        <w:autoSpaceDN w:val="0"/>
        <w:adjustRightInd w:val="0"/>
        <w:spacing w:after="0" w:line="227" w:lineRule="exact"/>
        <w:jc w:val="center"/>
        <w:rPr>
          <w:b/>
          <w:bCs/>
          <w:sz w:val="23"/>
          <w:szCs w:val="23"/>
        </w:rPr>
      </w:pPr>
      <w:r>
        <w:rPr>
          <w:b/>
          <w:bCs/>
          <w:sz w:val="23"/>
          <w:szCs w:val="23"/>
        </w:rPr>
        <w:t>20</w:t>
      </w:r>
      <w:r w:rsidR="00256626">
        <w:rPr>
          <w:b/>
          <w:bCs/>
          <w:sz w:val="23"/>
          <w:szCs w:val="23"/>
        </w:rPr>
        <w:t>21</w:t>
      </w:r>
      <w:r w:rsidR="00D1274A">
        <w:rPr>
          <w:b/>
          <w:bCs/>
          <w:sz w:val="23"/>
          <w:szCs w:val="23"/>
        </w:rPr>
        <w:t xml:space="preserve"> </w:t>
      </w:r>
      <w:r w:rsidR="00C8245F">
        <w:rPr>
          <w:b/>
          <w:bCs/>
          <w:sz w:val="23"/>
          <w:szCs w:val="23"/>
        </w:rPr>
        <w:t>ATHENS COUNTY FOOD</w:t>
      </w:r>
      <w:r w:rsidR="00D1274A">
        <w:rPr>
          <w:b/>
          <w:bCs/>
          <w:sz w:val="23"/>
          <w:szCs w:val="23"/>
        </w:rPr>
        <w:t>S &amp; NUTRITION JUDGING</w:t>
      </w:r>
    </w:p>
    <w:p w14:paraId="6CA70D29" w14:textId="77777777" w:rsidR="00C8245F" w:rsidRDefault="00C8245F" w:rsidP="00C8245F">
      <w:pPr>
        <w:widowControl w:val="0"/>
        <w:autoSpaceDE w:val="0"/>
        <w:autoSpaceDN w:val="0"/>
        <w:adjustRightInd w:val="0"/>
        <w:spacing w:after="0" w:line="227" w:lineRule="exact"/>
        <w:rPr>
          <w:b/>
          <w:bCs/>
          <w:sz w:val="23"/>
          <w:szCs w:val="23"/>
        </w:rPr>
      </w:pPr>
    </w:p>
    <w:p w14:paraId="5FB0D51B" w14:textId="77777777" w:rsidR="00C8245F" w:rsidRDefault="00C8245F" w:rsidP="00C8245F">
      <w:pPr>
        <w:pStyle w:val="Default"/>
      </w:pPr>
    </w:p>
    <w:p w14:paraId="1DEC465A" w14:textId="77777777" w:rsidR="00C8245F" w:rsidRDefault="00C8245F" w:rsidP="00C8245F">
      <w:pPr>
        <w:pStyle w:val="Default"/>
        <w:rPr>
          <w:rFonts w:asciiTheme="minorHAnsi" w:hAnsiTheme="minorHAnsi"/>
          <w:sz w:val="23"/>
          <w:szCs w:val="23"/>
        </w:rPr>
      </w:pPr>
      <w:r>
        <w:rPr>
          <w:rFonts w:asciiTheme="minorHAnsi" w:hAnsiTheme="minorHAnsi"/>
          <w:sz w:val="23"/>
          <w:szCs w:val="23"/>
        </w:rPr>
        <w:t>Dear 4-H Member:</w:t>
      </w:r>
    </w:p>
    <w:p w14:paraId="0C53A07F" w14:textId="77777777" w:rsidR="00C8245F" w:rsidRPr="00C8245F" w:rsidRDefault="00C8245F" w:rsidP="00C8245F">
      <w:pPr>
        <w:pStyle w:val="Default"/>
        <w:rPr>
          <w:rFonts w:asciiTheme="minorHAnsi" w:hAnsiTheme="minorHAnsi"/>
          <w:sz w:val="23"/>
          <w:szCs w:val="23"/>
        </w:rPr>
      </w:pPr>
      <w:r w:rsidRPr="00C8245F">
        <w:rPr>
          <w:rFonts w:asciiTheme="minorHAnsi" w:hAnsiTheme="minorHAnsi"/>
          <w:sz w:val="23"/>
          <w:szCs w:val="23"/>
        </w:rPr>
        <w:t xml:space="preserve"> </w:t>
      </w:r>
    </w:p>
    <w:p w14:paraId="7F40EBA5" w14:textId="77777777" w:rsidR="00256626" w:rsidRDefault="00D1274A" w:rsidP="00C8245F">
      <w:pPr>
        <w:pStyle w:val="Default"/>
        <w:rPr>
          <w:rFonts w:asciiTheme="minorHAnsi" w:hAnsiTheme="minorHAnsi"/>
          <w:sz w:val="23"/>
          <w:szCs w:val="23"/>
        </w:rPr>
      </w:pPr>
      <w:r>
        <w:rPr>
          <w:rFonts w:asciiTheme="minorHAnsi" w:hAnsiTheme="minorHAnsi"/>
          <w:sz w:val="23"/>
          <w:szCs w:val="23"/>
        </w:rPr>
        <w:t>W</w:t>
      </w:r>
      <w:r w:rsidR="00C8245F" w:rsidRPr="00C8245F">
        <w:rPr>
          <w:rFonts w:asciiTheme="minorHAnsi" w:hAnsiTheme="minorHAnsi"/>
          <w:sz w:val="23"/>
          <w:szCs w:val="23"/>
        </w:rPr>
        <w:t xml:space="preserve">e </w:t>
      </w:r>
      <w:r w:rsidR="00C8245F">
        <w:rPr>
          <w:rFonts w:asciiTheme="minorHAnsi" w:hAnsiTheme="minorHAnsi"/>
          <w:sz w:val="23"/>
          <w:szCs w:val="23"/>
        </w:rPr>
        <w:t xml:space="preserve">are </w:t>
      </w:r>
      <w:r w:rsidR="00C8245F" w:rsidRPr="00C8245F">
        <w:rPr>
          <w:rFonts w:asciiTheme="minorHAnsi" w:hAnsiTheme="minorHAnsi"/>
          <w:sz w:val="23"/>
          <w:szCs w:val="23"/>
        </w:rPr>
        <w:t>look</w:t>
      </w:r>
      <w:r w:rsidR="00C8245F">
        <w:rPr>
          <w:rFonts w:asciiTheme="minorHAnsi" w:hAnsiTheme="minorHAnsi"/>
          <w:sz w:val="23"/>
          <w:szCs w:val="23"/>
        </w:rPr>
        <w:t>ing</w:t>
      </w:r>
      <w:r w:rsidR="00C8245F" w:rsidRPr="00C8245F">
        <w:rPr>
          <w:rFonts w:asciiTheme="minorHAnsi" w:hAnsiTheme="minorHAnsi"/>
          <w:sz w:val="23"/>
          <w:szCs w:val="23"/>
        </w:rPr>
        <w:t xml:space="preserve"> forward to see</w:t>
      </w:r>
      <w:r w:rsidR="00C8245F">
        <w:rPr>
          <w:rFonts w:asciiTheme="minorHAnsi" w:hAnsiTheme="minorHAnsi"/>
          <w:sz w:val="23"/>
          <w:szCs w:val="23"/>
        </w:rPr>
        <w:t xml:space="preserve">ing the results </w:t>
      </w:r>
      <w:r w:rsidR="00256626">
        <w:rPr>
          <w:rFonts w:asciiTheme="minorHAnsi" w:hAnsiTheme="minorHAnsi"/>
          <w:sz w:val="23"/>
          <w:szCs w:val="23"/>
        </w:rPr>
        <w:t>of your project at judging</w:t>
      </w:r>
      <w:r w:rsidR="00C8245F">
        <w:rPr>
          <w:rFonts w:asciiTheme="minorHAnsi" w:hAnsiTheme="minorHAnsi"/>
          <w:sz w:val="23"/>
          <w:szCs w:val="23"/>
        </w:rPr>
        <w:t xml:space="preserve">! </w:t>
      </w:r>
      <w:r w:rsidR="00C8245F" w:rsidRPr="00C8245F">
        <w:rPr>
          <w:rFonts w:asciiTheme="minorHAnsi" w:hAnsiTheme="minorHAnsi"/>
          <w:sz w:val="23"/>
          <w:szCs w:val="23"/>
        </w:rPr>
        <w:t>Food</w:t>
      </w:r>
      <w:r w:rsidR="00C8245F">
        <w:rPr>
          <w:rFonts w:asciiTheme="minorHAnsi" w:hAnsiTheme="minorHAnsi"/>
          <w:sz w:val="23"/>
          <w:szCs w:val="23"/>
        </w:rPr>
        <w:t>s</w:t>
      </w:r>
      <w:r w:rsidR="00C8245F" w:rsidRPr="00C8245F">
        <w:rPr>
          <w:rFonts w:asciiTheme="minorHAnsi" w:hAnsiTheme="minorHAnsi"/>
          <w:sz w:val="23"/>
          <w:szCs w:val="23"/>
        </w:rPr>
        <w:t xml:space="preserve"> </w:t>
      </w:r>
      <w:r w:rsidR="00C8245F">
        <w:rPr>
          <w:rFonts w:asciiTheme="minorHAnsi" w:hAnsiTheme="minorHAnsi"/>
          <w:sz w:val="23"/>
          <w:szCs w:val="23"/>
        </w:rPr>
        <w:t xml:space="preserve">and Nutrition 4-H Project </w:t>
      </w:r>
      <w:r>
        <w:rPr>
          <w:rFonts w:asciiTheme="minorHAnsi" w:hAnsiTheme="minorHAnsi"/>
          <w:sz w:val="23"/>
          <w:szCs w:val="23"/>
        </w:rPr>
        <w:t>Judging will be</w:t>
      </w:r>
      <w:r w:rsidR="00C8245F" w:rsidRPr="00C8245F">
        <w:rPr>
          <w:rFonts w:asciiTheme="minorHAnsi" w:hAnsiTheme="minorHAnsi"/>
          <w:sz w:val="23"/>
          <w:szCs w:val="23"/>
        </w:rPr>
        <w:t xml:space="preserve"> </w:t>
      </w:r>
      <w:r w:rsidR="00256626">
        <w:rPr>
          <w:rFonts w:asciiTheme="minorHAnsi" w:hAnsiTheme="minorHAnsi"/>
          <w:b/>
          <w:bCs/>
          <w:sz w:val="23"/>
          <w:szCs w:val="23"/>
        </w:rPr>
        <w:t>Mon</w:t>
      </w:r>
      <w:r w:rsidR="00DE4465">
        <w:rPr>
          <w:rFonts w:asciiTheme="minorHAnsi" w:hAnsiTheme="minorHAnsi"/>
          <w:b/>
          <w:bCs/>
          <w:sz w:val="23"/>
          <w:szCs w:val="23"/>
        </w:rPr>
        <w:t xml:space="preserve">day, July </w:t>
      </w:r>
      <w:r w:rsidR="00256626">
        <w:rPr>
          <w:rFonts w:asciiTheme="minorHAnsi" w:hAnsiTheme="minorHAnsi"/>
          <w:b/>
          <w:bCs/>
          <w:sz w:val="23"/>
          <w:szCs w:val="23"/>
        </w:rPr>
        <w:t>12</w:t>
      </w:r>
      <w:r w:rsidR="00DE4465">
        <w:rPr>
          <w:rFonts w:asciiTheme="minorHAnsi" w:hAnsiTheme="minorHAnsi"/>
          <w:b/>
          <w:bCs/>
          <w:sz w:val="23"/>
          <w:szCs w:val="23"/>
        </w:rPr>
        <w:t>, 20</w:t>
      </w:r>
      <w:r w:rsidR="00256626">
        <w:rPr>
          <w:rFonts w:asciiTheme="minorHAnsi" w:hAnsiTheme="minorHAnsi"/>
          <w:b/>
          <w:bCs/>
          <w:sz w:val="23"/>
          <w:szCs w:val="23"/>
        </w:rPr>
        <w:t>21</w:t>
      </w:r>
      <w:r w:rsidR="00C8245F" w:rsidRPr="00C8245F">
        <w:rPr>
          <w:rFonts w:asciiTheme="minorHAnsi" w:hAnsiTheme="minorHAnsi"/>
          <w:b/>
          <w:bCs/>
          <w:sz w:val="23"/>
          <w:szCs w:val="23"/>
        </w:rPr>
        <w:t xml:space="preserve"> </w:t>
      </w:r>
      <w:r w:rsidR="00C8245F" w:rsidRPr="00C8245F">
        <w:rPr>
          <w:rFonts w:asciiTheme="minorHAnsi" w:hAnsiTheme="minorHAnsi"/>
          <w:sz w:val="23"/>
          <w:szCs w:val="23"/>
        </w:rPr>
        <w:t>at the Athens County E</w:t>
      </w:r>
      <w:r w:rsidR="00DE4465">
        <w:rPr>
          <w:rFonts w:asciiTheme="minorHAnsi" w:hAnsiTheme="minorHAnsi"/>
          <w:sz w:val="23"/>
          <w:szCs w:val="23"/>
        </w:rPr>
        <w:t xml:space="preserve">xtension Office. </w:t>
      </w:r>
      <w:r w:rsidR="00256626">
        <w:rPr>
          <w:rFonts w:asciiTheme="minorHAnsi" w:hAnsiTheme="minorHAnsi"/>
          <w:sz w:val="23"/>
          <w:szCs w:val="23"/>
        </w:rPr>
        <w:t xml:space="preserve">Judging will be conducted by prescheduled appointment, and you </w:t>
      </w:r>
      <w:r w:rsidR="00256626">
        <w:rPr>
          <w:rFonts w:asciiTheme="minorHAnsi" w:hAnsiTheme="minorHAnsi"/>
          <w:b/>
          <w:bCs/>
          <w:sz w:val="23"/>
          <w:szCs w:val="23"/>
        </w:rPr>
        <w:t xml:space="preserve">must declare your intent to be judged by July 1, </w:t>
      </w:r>
      <w:r w:rsidR="00256626" w:rsidRPr="00256626">
        <w:rPr>
          <w:rFonts w:asciiTheme="minorHAnsi" w:hAnsiTheme="minorHAnsi"/>
          <w:b/>
          <w:bCs/>
          <w:sz w:val="23"/>
          <w:szCs w:val="23"/>
        </w:rPr>
        <w:t>2021</w:t>
      </w:r>
      <w:r w:rsidR="00256626">
        <w:rPr>
          <w:rFonts w:asciiTheme="minorHAnsi" w:hAnsiTheme="minorHAnsi"/>
          <w:b/>
          <w:bCs/>
          <w:sz w:val="23"/>
          <w:szCs w:val="23"/>
        </w:rPr>
        <w:t>.</w:t>
      </w:r>
      <w:r w:rsidR="00256626">
        <w:rPr>
          <w:rFonts w:asciiTheme="minorHAnsi" w:hAnsiTheme="minorHAnsi"/>
          <w:sz w:val="23"/>
          <w:szCs w:val="23"/>
        </w:rPr>
        <w:t xml:space="preserve"> You can do this by filling out the following simple Qualtrics survey:</w:t>
      </w:r>
    </w:p>
    <w:p w14:paraId="789D0C07" w14:textId="77777777" w:rsidR="008773C0" w:rsidRDefault="008773C0" w:rsidP="00C8245F">
      <w:pPr>
        <w:pStyle w:val="Default"/>
        <w:rPr>
          <w:rFonts w:asciiTheme="minorHAnsi" w:hAnsiTheme="minorHAnsi"/>
          <w:sz w:val="23"/>
          <w:szCs w:val="23"/>
        </w:rPr>
      </w:pPr>
    </w:p>
    <w:p w14:paraId="3BE368BF" w14:textId="77777777" w:rsidR="008773C0" w:rsidRDefault="00E116A1" w:rsidP="00C8245F">
      <w:pPr>
        <w:pStyle w:val="Default"/>
        <w:rPr>
          <w:rFonts w:ascii="Calibri" w:hAnsi="Calibri"/>
          <w:sz w:val="23"/>
          <w:szCs w:val="23"/>
        </w:rPr>
      </w:pPr>
      <w:hyperlink r:id="rId6" w:history="1">
        <w:r w:rsidR="00C561C1" w:rsidRPr="00A34C82">
          <w:rPr>
            <w:rStyle w:val="Hyperlink"/>
            <w:rFonts w:ascii="Calibri" w:hAnsi="Calibri"/>
            <w:sz w:val="23"/>
            <w:szCs w:val="23"/>
          </w:rPr>
          <w:t>https://osu.az1.qualtrics.com/jfe/form/SV_6PUF0IksAkoQSAm</w:t>
        </w:r>
      </w:hyperlink>
    </w:p>
    <w:p w14:paraId="1E363923" w14:textId="77777777" w:rsidR="00C561C1" w:rsidRDefault="00C561C1" w:rsidP="00C8245F">
      <w:pPr>
        <w:pStyle w:val="Default"/>
        <w:rPr>
          <w:rFonts w:ascii="Calibri" w:hAnsi="Calibri"/>
          <w:sz w:val="23"/>
          <w:szCs w:val="23"/>
        </w:rPr>
      </w:pPr>
    </w:p>
    <w:p w14:paraId="213AADB6" w14:textId="77777777" w:rsidR="004E5B34" w:rsidRDefault="004E5B34" w:rsidP="00C8245F">
      <w:pPr>
        <w:pStyle w:val="Default"/>
        <w:rPr>
          <w:rFonts w:ascii="Calibri" w:hAnsi="Calibri"/>
          <w:sz w:val="23"/>
          <w:szCs w:val="23"/>
        </w:rPr>
      </w:pPr>
      <w:r>
        <w:rPr>
          <w:rFonts w:ascii="Calibri" w:hAnsi="Calibri"/>
          <w:sz w:val="23"/>
          <w:szCs w:val="23"/>
        </w:rPr>
        <w:t>After July 1</w:t>
      </w:r>
      <w:r w:rsidRPr="004E5B34">
        <w:rPr>
          <w:rFonts w:ascii="Calibri" w:hAnsi="Calibri"/>
          <w:sz w:val="23"/>
          <w:szCs w:val="23"/>
          <w:vertAlign w:val="superscript"/>
        </w:rPr>
        <w:t>st</w:t>
      </w:r>
      <w:r w:rsidR="00BE1451">
        <w:rPr>
          <w:rFonts w:ascii="Calibri" w:hAnsi="Calibri"/>
          <w:sz w:val="23"/>
          <w:szCs w:val="23"/>
        </w:rPr>
        <w:t xml:space="preserve">, </w:t>
      </w:r>
      <w:r>
        <w:rPr>
          <w:rFonts w:ascii="Calibri" w:hAnsi="Calibri"/>
          <w:sz w:val="23"/>
          <w:szCs w:val="23"/>
        </w:rPr>
        <w:t xml:space="preserve">a judging schedule will be sent out to all members participating. Individual judging appointments will be grouped by families. If you have more than one project on the same day, they will be judged during back-to-back time slots. </w:t>
      </w:r>
      <w:r w:rsidRPr="00BE4047">
        <w:rPr>
          <w:rFonts w:ascii="Calibri" w:hAnsi="Calibri"/>
          <w:b/>
          <w:bCs/>
          <w:sz w:val="23"/>
          <w:szCs w:val="23"/>
        </w:rPr>
        <w:t>Masks will be expected at judging</w:t>
      </w:r>
      <w:r>
        <w:rPr>
          <w:rFonts w:ascii="Calibri" w:hAnsi="Calibri"/>
          <w:sz w:val="23"/>
          <w:szCs w:val="23"/>
        </w:rPr>
        <w:t>, in accordance with the policy of our building</w:t>
      </w:r>
      <w:r w:rsidRPr="001A685F">
        <w:rPr>
          <w:rFonts w:ascii="Calibri" w:hAnsi="Calibri"/>
          <w:b/>
          <w:bCs/>
          <w:sz w:val="23"/>
          <w:szCs w:val="23"/>
        </w:rPr>
        <w:t xml:space="preserve">. </w:t>
      </w:r>
      <w:r w:rsidR="009C5FDA" w:rsidRPr="001A685F">
        <w:rPr>
          <w:rFonts w:ascii="Calibri" w:hAnsi="Calibri"/>
          <w:b/>
          <w:bCs/>
          <w:sz w:val="23"/>
          <w:szCs w:val="23"/>
        </w:rPr>
        <w:t>Individuals and/or family members may not attend if they or anyone living in their household is experiencing any of the following symptoms</w:t>
      </w:r>
      <w:r w:rsidR="009C5FDA">
        <w:rPr>
          <w:rFonts w:ascii="Calibri" w:hAnsi="Calibri"/>
          <w:sz w:val="23"/>
          <w:szCs w:val="23"/>
        </w:rPr>
        <w:t xml:space="preserve">: fever, cough, shortness of breath, loss of sense of taste or smell, or has been directly exposed (confirmed or suspected) to COVID-19 if they are not fully vaccinated. </w:t>
      </w:r>
      <w:r>
        <w:rPr>
          <w:rFonts w:ascii="Calibri" w:hAnsi="Calibri"/>
          <w:sz w:val="23"/>
          <w:szCs w:val="23"/>
        </w:rPr>
        <w:t>No awards will be given out on judging day; results will be announced via email and social media upon conclusion of judging and awards will be available for volunteers to pick up with their club’s fair packets.</w:t>
      </w:r>
    </w:p>
    <w:p w14:paraId="6326E938" w14:textId="77777777" w:rsidR="00BE1451" w:rsidRDefault="00BE1451" w:rsidP="00C8245F">
      <w:pPr>
        <w:pStyle w:val="Default"/>
        <w:rPr>
          <w:rFonts w:ascii="Calibri" w:hAnsi="Calibri"/>
          <w:sz w:val="23"/>
          <w:szCs w:val="23"/>
        </w:rPr>
      </w:pPr>
    </w:p>
    <w:p w14:paraId="66CDFBD5" w14:textId="77777777" w:rsidR="00C8245F" w:rsidRPr="00C8245F" w:rsidRDefault="00C561C1" w:rsidP="00C8245F">
      <w:pPr>
        <w:pStyle w:val="Default"/>
        <w:rPr>
          <w:rFonts w:asciiTheme="minorHAnsi" w:hAnsiTheme="minorHAnsi"/>
          <w:sz w:val="23"/>
          <w:szCs w:val="23"/>
        </w:rPr>
      </w:pPr>
      <w:r>
        <w:rPr>
          <w:rFonts w:ascii="Calibri" w:hAnsi="Calibri"/>
          <w:sz w:val="23"/>
          <w:szCs w:val="23"/>
        </w:rPr>
        <w:t>Please carefully read the introduction to the survey as it has important details for judging. This year’s judging will be a little different than in the past. You should plan to bring the following</w:t>
      </w:r>
      <w:r w:rsidR="00C8245F" w:rsidRPr="00C8245F">
        <w:rPr>
          <w:rFonts w:asciiTheme="minorHAnsi" w:hAnsiTheme="minorHAnsi"/>
          <w:sz w:val="23"/>
          <w:szCs w:val="23"/>
        </w:rPr>
        <w:t xml:space="preserve">: </w:t>
      </w:r>
    </w:p>
    <w:p w14:paraId="07430934" w14:textId="77777777" w:rsidR="00C8245F" w:rsidRDefault="00C8245F" w:rsidP="00C8245F">
      <w:pPr>
        <w:pStyle w:val="Default"/>
        <w:spacing w:after="25"/>
        <w:rPr>
          <w:rFonts w:asciiTheme="minorHAnsi" w:hAnsiTheme="minorHAnsi"/>
          <w:sz w:val="23"/>
          <w:szCs w:val="23"/>
        </w:rPr>
      </w:pPr>
    </w:p>
    <w:p w14:paraId="31C4B5CE" w14:textId="77777777" w:rsidR="00C8245F" w:rsidRPr="00C561C1" w:rsidRDefault="00C8245F" w:rsidP="00C561C1">
      <w:pPr>
        <w:pStyle w:val="Default"/>
        <w:numPr>
          <w:ilvl w:val="0"/>
          <w:numId w:val="3"/>
        </w:numPr>
        <w:spacing w:after="25"/>
        <w:rPr>
          <w:rFonts w:asciiTheme="minorHAnsi" w:hAnsiTheme="minorHAnsi"/>
          <w:sz w:val="23"/>
          <w:szCs w:val="23"/>
        </w:rPr>
      </w:pPr>
      <w:r w:rsidRPr="00C8245F">
        <w:rPr>
          <w:rFonts w:asciiTheme="minorHAnsi" w:hAnsiTheme="minorHAnsi"/>
          <w:sz w:val="23"/>
          <w:szCs w:val="23"/>
        </w:rPr>
        <w:t xml:space="preserve">Your </w:t>
      </w:r>
      <w:r w:rsidR="00C561C1">
        <w:rPr>
          <w:rFonts w:asciiTheme="minorHAnsi" w:hAnsiTheme="minorHAnsi"/>
          <w:sz w:val="23"/>
          <w:szCs w:val="23"/>
        </w:rPr>
        <w:t xml:space="preserve">completed project </w:t>
      </w:r>
      <w:r w:rsidR="00C561C1" w:rsidRPr="00C8245F">
        <w:rPr>
          <w:rFonts w:asciiTheme="minorHAnsi" w:hAnsiTheme="minorHAnsi"/>
          <w:sz w:val="23"/>
          <w:szCs w:val="23"/>
        </w:rPr>
        <w:t>book</w:t>
      </w:r>
      <w:r w:rsidR="00252EB7">
        <w:rPr>
          <w:rFonts w:asciiTheme="minorHAnsi" w:hAnsiTheme="minorHAnsi"/>
          <w:sz w:val="23"/>
          <w:szCs w:val="23"/>
        </w:rPr>
        <w:t>/s</w:t>
      </w:r>
      <w:r w:rsidR="00C561C1" w:rsidRPr="00C8245F">
        <w:rPr>
          <w:rFonts w:asciiTheme="minorHAnsi" w:hAnsiTheme="minorHAnsi"/>
          <w:sz w:val="23"/>
          <w:szCs w:val="23"/>
        </w:rPr>
        <w:t>.</w:t>
      </w:r>
      <w:r w:rsidRPr="00C8245F">
        <w:rPr>
          <w:rFonts w:asciiTheme="minorHAnsi" w:hAnsiTheme="minorHAnsi"/>
          <w:sz w:val="23"/>
          <w:szCs w:val="23"/>
        </w:rPr>
        <w:t xml:space="preserve"> </w:t>
      </w:r>
      <w:r w:rsidRPr="00C561C1">
        <w:rPr>
          <w:rFonts w:asciiTheme="minorHAnsi" w:hAnsiTheme="minorHAnsi"/>
          <w:sz w:val="23"/>
          <w:szCs w:val="23"/>
        </w:rPr>
        <w:t xml:space="preserve"> </w:t>
      </w:r>
    </w:p>
    <w:p w14:paraId="627F763A" w14:textId="7638D572" w:rsidR="00C561C1" w:rsidRPr="00C561C1" w:rsidRDefault="00DE4465" w:rsidP="00C561C1">
      <w:pPr>
        <w:pStyle w:val="Default"/>
        <w:numPr>
          <w:ilvl w:val="0"/>
          <w:numId w:val="3"/>
        </w:numPr>
        <w:rPr>
          <w:rFonts w:asciiTheme="minorHAnsi" w:hAnsiTheme="minorHAnsi"/>
          <w:sz w:val="23"/>
          <w:szCs w:val="23"/>
        </w:rPr>
      </w:pPr>
      <w:r>
        <w:rPr>
          <w:rFonts w:asciiTheme="minorHAnsi" w:hAnsiTheme="minorHAnsi"/>
          <w:sz w:val="23"/>
          <w:szCs w:val="23"/>
        </w:rPr>
        <w:t>An educational display</w:t>
      </w:r>
      <w:r w:rsidR="00C8245F">
        <w:rPr>
          <w:rFonts w:asciiTheme="minorHAnsi" w:hAnsiTheme="minorHAnsi"/>
          <w:sz w:val="23"/>
          <w:szCs w:val="23"/>
        </w:rPr>
        <w:t xml:space="preserve"> such as a portfolio, scrapbook, or poster.</w:t>
      </w:r>
    </w:p>
    <w:p w14:paraId="4EE77978" w14:textId="77777777" w:rsidR="00C8245F" w:rsidRPr="00C8245F" w:rsidRDefault="00C8245F" w:rsidP="00C8245F">
      <w:pPr>
        <w:pStyle w:val="Default"/>
        <w:rPr>
          <w:rFonts w:asciiTheme="minorHAnsi" w:hAnsiTheme="minorHAnsi"/>
          <w:sz w:val="23"/>
          <w:szCs w:val="23"/>
        </w:rPr>
      </w:pPr>
    </w:p>
    <w:p w14:paraId="212BC7BD" w14:textId="77777777" w:rsidR="00C561C1" w:rsidRDefault="00C561C1" w:rsidP="00C8245F">
      <w:pPr>
        <w:pStyle w:val="Default"/>
        <w:rPr>
          <w:rFonts w:asciiTheme="minorHAnsi" w:hAnsiTheme="minorHAnsi"/>
          <w:sz w:val="23"/>
          <w:szCs w:val="23"/>
        </w:rPr>
      </w:pPr>
      <w:r>
        <w:rPr>
          <w:rFonts w:asciiTheme="minorHAnsi" w:hAnsiTheme="minorHAnsi"/>
          <w:sz w:val="23"/>
          <w:szCs w:val="23"/>
        </w:rPr>
        <w:t xml:space="preserve">Please do </w:t>
      </w:r>
      <w:r w:rsidRPr="00C561C1">
        <w:rPr>
          <w:rFonts w:asciiTheme="minorHAnsi" w:hAnsiTheme="minorHAnsi"/>
          <w:b/>
          <w:bCs/>
          <w:sz w:val="23"/>
          <w:szCs w:val="23"/>
        </w:rPr>
        <w:t xml:space="preserve">NOT </w:t>
      </w:r>
      <w:r>
        <w:rPr>
          <w:rFonts w:asciiTheme="minorHAnsi" w:hAnsiTheme="minorHAnsi"/>
          <w:sz w:val="23"/>
          <w:szCs w:val="23"/>
        </w:rPr>
        <w:t xml:space="preserve">bring any food to judging this year! </w:t>
      </w:r>
    </w:p>
    <w:p w14:paraId="279A5AA7" w14:textId="77777777" w:rsidR="00C561C1" w:rsidRDefault="00C561C1" w:rsidP="00C8245F">
      <w:pPr>
        <w:pStyle w:val="Default"/>
        <w:rPr>
          <w:rFonts w:asciiTheme="minorHAnsi" w:hAnsiTheme="minorHAnsi"/>
          <w:sz w:val="23"/>
          <w:szCs w:val="23"/>
        </w:rPr>
      </w:pPr>
    </w:p>
    <w:p w14:paraId="67948CF6" w14:textId="77777777" w:rsidR="00C8245F" w:rsidRDefault="00C8245F" w:rsidP="00C8245F">
      <w:pPr>
        <w:pStyle w:val="Default"/>
        <w:rPr>
          <w:rFonts w:asciiTheme="minorHAnsi" w:hAnsiTheme="minorHAnsi"/>
          <w:sz w:val="23"/>
          <w:szCs w:val="23"/>
        </w:rPr>
      </w:pPr>
      <w:r w:rsidRPr="00C8245F">
        <w:rPr>
          <w:rFonts w:asciiTheme="minorHAnsi" w:hAnsiTheme="minorHAnsi"/>
          <w:sz w:val="23"/>
          <w:szCs w:val="23"/>
        </w:rPr>
        <w:t xml:space="preserve">To prepare for this judging, please study all information on </w:t>
      </w:r>
      <w:hyperlink r:id="rId7" w:history="1">
        <w:r w:rsidRPr="00C8245F">
          <w:rPr>
            <w:rStyle w:val="Hyperlink"/>
            <w:rFonts w:asciiTheme="minorHAnsi" w:hAnsiTheme="minorHAnsi"/>
            <w:sz w:val="23"/>
            <w:szCs w:val="23"/>
          </w:rPr>
          <w:t>http://www.choosemyplate.gov/</w:t>
        </w:r>
      </w:hyperlink>
      <w:r w:rsidRPr="00C8245F">
        <w:rPr>
          <w:rFonts w:asciiTheme="minorHAnsi" w:hAnsiTheme="minorHAnsi"/>
          <w:color w:val="0000FF"/>
          <w:sz w:val="23"/>
          <w:szCs w:val="23"/>
        </w:rPr>
        <w:t xml:space="preserve"> </w:t>
      </w:r>
      <w:r w:rsidRPr="00C8245F">
        <w:rPr>
          <w:rFonts w:asciiTheme="minorHAnsi" w:hAnsiTheme="minorHAnsi"/>
          <w:sz w:val="23"/>
          <w:szCs w:val="23"/>
        </w:rPr>
        <w:t>and in your book</w:t>
      </w:r>
      <w:r w:rsidR="00C561C1">
        <w:rPr>
          <w:rFonts w:asciiTheme="minorHAnsi" w:hAnsiTheme="minorHAnsi"/>
          <w:sz w:val="23"/>
          <w:szCs w:val="23"/>
        </w:rPr>
        <w:t>. Judging this year will consist of an interview with a judge, during which you will answer questions and demonstrate what you have learned through your project.</w:t>
      </w:r>
    </w:p>
    <w:p w14:paraId="48F0A078" w14:textId="77777777" w:rsidR="00D2060C" w:rsidRPr="00C8245F" w:rsidRDefault="00D2060C" w:rsidP="00C8245F">
      <w:pPr>
        <w:pStyle w:val="Default"/>
        <w:rPr>
          <w:rFonts w:asciiTheme="minorHAnsi" w:hAnsiTheme="minorHAnsi"/>
          <w:sz w:val="23"/>
          <w:szCs w:val="23"/>
        </w:rPr>
      </w:pPr>
    </w:p>
    <w:p w14:paraId="5248F309" w14:textId="77777777" w:rsidR="00C8245F" w:rsidRPr="006B618E" w:rsidRDefault="00D2060C" w:rsidP="006B618E">
      <w:pPr>
        <w:pStyle w:val="Default"/>
        <w:rPr>
          <w:rFonts w:ascii="Calibri" w:hAnsi="Calibri"/>
          <w:sz w:val="23"/>
          <w:szCs w:val="23"/>
        </w:rPr>
      </w:pPr>
      <w:r>
        <w:rPr>
          <w:rFonts w:asciiTheme="minorHAnsi" w:hAnsiTheme="minorHAnsi"/>
          <w:sz w:val="23"/>
          <w:szCs w:val="23"/>
        </w:rPr>
        <w:t>P</w:t>
      </w:r>
      <w:r w:rsidR="00C8245F" w:rsidRPr="00C8245F">
        <w:rPr>
          <w:rFonts w:asciiTheme="minorHAnsi" w:hAnsiTheme="minorHAnsi"/>
          <w:sz w:val="23"/>
          <w:szCs w:val="23"/>
        </w:rPr>
        <w:t>lease call</w:t>
      </w:r>
      <w:r>
        <w:rPr>
          <w:rFonts w:asciiTheme="minorHAnsi" w:hAnsiTheme="minorHAnsi"/>
          <w:sz w:val="23"/>
          <w:szCs w:val="23"/>
        </w:rPr>
        <w:t xml:space="preserve"> </w:t>
      </w:r>
      <w:r w:rsidR="00C561C1">
        <w:rPr>
          <w:rFonts w:asciiTheme="minorHAnsi" w:hAnsiTheme="minorHAnsi"/>
          <w:sz w:val="23"/>
          <w:szCs w:val="23"/>
        </w:rPr>
        <w:t>me</w:t>
      </w:r>
      <w:r>
        <w:rPr>
          <w:rFonts w:asciiTheme="minorHAnsi" w:hAnsiTheme="minorHAnsi"/>
          <w:sz w:val="23"/>
          <w:szCs w:val="23"/>
        </w:rPr>
        <w:t xml:space="preserve"> </w:t>
      </w:r>
      <w:r w:rsidR="00C8245F" w:rsidRPr="00C8245F">
        <w:rPr>
          <w:rFonts w:asciiTheme="minorHAnsi" w:hAnsiTheme="minorHAnsi"/>
          <w:sz w:val="23"/>
          <w:szCs w:val="23"/>
        </w:rPr>
        <w:t xml:space="preserve">at </w:t>
      </w:r>
      <w:r>
        <w:rPr>
          <w:rFonts w:asciiTheme="minorHAnsi" w:hAnsiTheme="minorHAnsi"/>
          <w:sz w:val="23"/>
          <w:szCs w:val="23"/>
        </w:rPr>
        <w:t>740.3</w:t>
      </w:r>
      <w:r w:rsidR="00C561C1">
        <w:rPr>
          <w:rFonts w:asciiTheme="minorHAnsi" w:hAnsiTheme="minorHAnsi"/>
          <w:sz w:val="23"/>
          <w:szCs w:val="23"/>
        </w:rPr>
        <w:t>31</w:t>
      </w:r>
      <w:r>
        <w:rPr>
          <w:rFonts w:asciiTheme="minorHAnsi" w:hAnsiTheme="minorHAnsi"/>
          <w:sz w:val="23"/>
          <w:szCs w:val="23"/>
        </w:rPr>
        <w:t>.</w:t>
      </w:r>
      <w:r w:rsidR="00C561C1">
        <w:rPr>
          <w:rFonts w:asciiTheme="minorHAnsi" w:hAnsiTheme="minorHAnsi"/>
          <w:sz w:val="23"/>
          <w:szCs w:val="23"/>
        </w:rPr>
        <w:t>6061</w:t>
      </w:r>
      <w:r w:rsidR="006B618E">
        <w:rPr>
          <w:rFonts w:asciiTheme="minorHAnsi" w:hAnsiTheme="minorHAnsi"/>
          <w:sz w:val="23"/>
          <w:szCs w:val="23"/>
        </w:rPr>
        <w:t xml:space="preserve"> if you have any questions</w:t>
      </w:r>
      <w:r w:rsidR="00C561C1">
        <w:rPr>
          <w:rFonts w:asciiTheme="minorHAnsi" w:hAnsiTheme="minorHAnsi"/>
          <w:sz w:val="23"/>
          <w:szCs w:val="23"/>
        </w:rPr>
        <w:t xml:space="preserve"> and please complete the registration survey </w:t>
      </w:r>
      <w:r w:rsidR="00C561C1">
        <w:rPr>
          <w:rFonts w:asciiTheme="minorHAnsi" w:hAnsiTheme="minorHAnsi"/>
          <w:b/>
          <w:bCs/>
          <w:sz w:val="23"/>
          <w:szCs w:val="23"/>
        </w:rPr>
        <w:t>prior to July 1st</w:t>
      </w:r>
      <w:r w:rsidR="00C8245F" w:rsidRPr="00C8245F">
        <w:rPr>
          <w:rFonts w:asciiTheme="minorHAnsi" w:hAnsiTheme="minorHAnsi"/>
          <w:sz w:val="23"/>
          <w:szCs w:val="23"/>
        </w:rPr>
        <w:t xml:space="preserve">. </w:t>
      </w:r>
      <w:r w:rsidR="00C561C1">
        <w:rPr>
          <w:rFonts w:ascii="Calibri" w:hAnsi="Calibri"/>
          <w:sz w:val="23"/>
          <w:szCs w:val="23"/>
        </w:rPr>
        <w:t>I am</w:t>
      </w:r>
      <w:r w:rsidR="006B618E" w:rsidRPr="006B618E">
        <w:rPr>
          <w:rFonts w:ascii="Calibri" w:hAnsi="Calibri"/>
          <w:sz w:val="23"/>
          <w:szCs w:val="23"/>
        </w:rPr>
        <w:t xml:space="preserve"> look</w:t>
      </w:r>
      <w:r w:rsidR="00C561C1">
        <w:rPr>
          <w:rFonts w:ascii="Calibri" w:hAnsi="Calibri"/>
          <w:sz w:val="23"/>
          <w:szCs w:val="23"/>
        </w:rPr>
        <w:t>ing</w:t>
      </w:r>
      <w:r w:rsidR="006B618E" w:rsidRPr="006B618E">
        <w:rPr>
          <w:rFonts w:ascii="Calibri" w:hAnsi="Calibri"/>
          <w:sz w:val="23"/>
          <w:szCs w:val="23"/>
        </w:rPr>
        <w:t xml:space="preserve"> </w:t>
      </w:r>
      <w:r w:rsidR="00DE4465">
        <w:rPr>
          <w:rFonts w:ascii="Calibri" w:hAnsi="Calibri"/>
          <w:sz w:val="23"/>
          <w:szCs w:val="23"/>
        </w:rPr>
        <w:t xml:space="preserve">forward to seeing you on July </w:t>
      </w:r>
      <w:r w:rsidR="00C561C1">
        <w:rPr>
          <w:rFonts w:ascii="Calibri" w:hAnsi="Calibri"/>
          <w:sz w:val="23"/>
          <w:szCs w:val="23"/>
        </w:rPr>
        <w:t>12</w:t>
      </w:r>
      <w:r w:rsidR="00C561C1" w:rsidRPr="00C561C1">
        <w:rPr>
          <w:rFonts w:ascii="Calibri" w:hAnsi="Calibri"/>
          <w:sz w:val="23"/>
          <w:szCs w:val="23"/>
          <w:vertAlign w:val="superscript"/>
        </w:rPr>
        <w:t>th</w:t>
      </w:r>
      <w:r w:rsidR="00C561C1">
        <w:rPr>
          <w:rFonts w:ascii="Calibri" w:hAnsi="Calibri"/>
          <w:sz w:val="23"/>
          <w:szCs w:val="23"/>
        </w:rPr>
        <w:t>!</w:t>
      </w:r>
    </w:p>
    <w:p w14:paraId="53A07922" w14:textId="7AFB5EF8" w:rsidR="00D2060C" w:rsidRDefault="00D2060C" w:rsidP="00C8245F">
      <w:pPr>
        <w:pStyle w:val="Default"/>
        <w:rPr>
          <w:rFonts w:asciiTheme="minorHAnsi" w:hAnsiTheme="minorHAnsi"/>
          <w:sz w:val="23"/>
          <w:szCs w:val="23"/>
        </w:rPr>
      </w:pPr>
    </w:p>
    <w:p w14:paraId="4E53F786" w14:textId="187744C3" w:rsidR="00D2060C" w:rsidRDefault="00E116A1" w:rsidP="00C8245F">
      <w:pPr>
        <w:pStyle w:val="Default"/>
        <w:rPr>
          <w:rFonts w:asciiTheme="minorHAnsi" w:hAnsiTheme="minorHAnsi"/>
          <w:sz w:val="23"/>
          <w:szCs w:val="23"/>
        </w:rPr>
      </w:pPr>
      <w:r>
        <w:rPr>
          <w:noProof/>
        </w:rPr>
        <w:pict w14:anchorId="199574FA">
          <v:shape id="_x0000_s1027" type="#_x0000_t75" style="position:absolute;margin-left:-9.75pt;margin-top:9.05pt;width:126.7pt;height:42.05pt;z-index:-251656704;mso-position-horizontal-relative:text;mso-position-vertical-relative:text;mso-width-relative:page;mso-height-relative:page" wrapcoords="-97 0 -97 21308 21600 21308 21600 0 -97 0">
            <v:imagedata r:id="rId8" o:title="Bridget Signature"/>
          </v:shape>
        </w:pict>
      </w:r>
      <w:r w:rsidR="00D2060C">
        <w:rPr>
          <w:rFonts w:asciiTheme="minorHAnsi" w:hAnsiTheme="minorHAnsi"/>
          <w:sz w:val="23"/>
          <w:szCs w:val="23"/>
        </w:rPr>
        <w:t>Sincerely</w:t>
      </w:r>
      <w:r w:rsidR="00C8245F" w:rsidRPr="00C8245F">
        <w:rPr>
          <w:rFonts w:asciiTheme="minorHAnsi" w:hAnsiTheme="minorHAnsi"/>
          <w:sz w:val="23"/>
          <w:szCs w:val="23"/>
        </w:rPr>
        <w:t>,</w:t>
      </w:r>
    </w:p>
    <w:p w14:paraId="064BB849" w14:textId="5081F6D0" w:rsidR="00D2060C" w:rsidRDefault="00D2060C" w:rsidP="00C8245F">
      <w:pPr>
        <w:pStyle w:val="Default"/>
        <w:rPr>
          <w:rFonts w:asciiTheme="minorHAnsi" w:hAnsiTheme="minorHAnsi"/>
          <w:sz w:val="23"/>
          <w:szCs w:val="23"/>
        </w:rPr>
      </w:pPr>
    </w:p>
    <w:p w14:paraId="21E96B83" w14:textId="77777777" w:rsidR="00C8245F" w:rsidRPr="00C8245F" w:rsidRDefault="00C8245F" w:rsidP="00C8245F">
      <w:pPr>
        <w:pStyle w:val="Default"/>
        <w:rPr>
          <w:rFonts w:asciiTheme="minorHAnsi" w:hAnsiTheme="minorHAnsi"/>
          <w:sz w:val="23"/>
          <w:szCs w:val="23"/>
        </w:rPr>
      </w:pPr>
      <w:r w:rsidRPr="00C8245F">
        <w:rPr>
          <w:rFonts w:asciiTheme="minorHAnsi" w:hAnsiTheme="minorHAnsi"/>
          <w:sz w:val="23"/>
          <w:szCs w:val="23"/>
        </w:rPr>
        <w:t xml:space="preserve"> </w:t>
      </w:r>
    </w:p>
    <w:p w14:paraId="12CE53C3" w14:textId="77777777" w:rsidR="00C8245F" w:rsidRPr="00C8245F" w:rsidRDefault="00D2060C" w:rsidP="00C8245F">
      <w:pPr>
        <w:pStyle w:val="Default"/>
        <w:rPr>
          <w:rFonts w:asciiTheme="minorHAnsi" w:hAnsiTheme="minorHAnsi"/>
          <w:sz w:val="23"/>
          <w:szCs w:val="23"/>
        </w:rPr>
      </w:pPr>
      <w:r>
        <w:rPr>
          <w:rFonts w:asciiTheme="minorHAnsi" w:hAnsiTheme="minorHAnsi"/>
          <w:sz w:val="23"/>
          <w:szCs w:val="23"/>
        </w:rPr>
        <w:t>Bridget W. Moore</w:t>
      </w:r>
      <w:r w:rsidR="00C8245F" w:rsidRPr="00C8245F">
        <w:rPr>
          <w:rFonts w:asciiTheme="minorHAnsi" w:hAnsiTheme="minorHAnsi"/>
          <w:sz w:val="23"/>
          <w:szCs w:val="23"/>
        </w:rPr>
        <w:t xml:space="preserve"> </w:t>
      </w:r>
    </w:p>
    <w:p w14:paraId="10702B25" w14:textId="77777777" w:rsidR="00C8245F" w:rsidRPr="00C8245F" w:rsidRDefault="00C8245F" w:rsidP="00C8245F">
      <w:pPr>
        <w:pStyle w:val="Default"/>
        <w:rPr>
          <w:rFonts w:asciiTheme="minorHAnsi" w:hAnsiTheme="minorHAnsi"/>
          <w:sz w:val="23"/>
          <w:szCs w:val="23"/>
        </w:rPr>
      </w:pPr>
      <w:r w:rsidRPr="00C8245F">
        <w:rPr>
          <w:rFonts w:asciiTheme="minorHAnsi" w:hAnsiTheme="minorHAnsi"/>
          <w:sz w:val="23"/>
          <w:szCs w:val="23"/>
        </w:rPr>
        <w:t xml:space="preserve">Extension Educator </w:t>
      </w:r>
    </w:p>
    <w:p w14:paraId="3A33F2F9" w14:textId="77777777" w:rsidR="003533F1" w:rsidRPr="00BE4047" w:rsidRDefault="00C8245F" w:rsidP="00C8245F">
      <w:pPr>
        <w:widowControl w:val="0"/>
        <w:autoSpaceDE w:val="0"/>
        <w:autoSpaceDN w:val="0"/>
        <w:adjustRightInd w:val="0"/>
        <w:spacing w:after="0" w:line="227" w:lineRule="exact"/>
        <w:rPr>
          <w:sz w:val="23"/>
          <w:szCs w:val="23"/>
        </w:rPr>
      </w:pPr>
      <w:r w:rsidRPr="00C8245F">
        <w:rPr>
          <w:sz w:val="23"/>
          <w:szCs w:val="23"/>
        </w:rPr>
        <w:t>4-H Youth Development</w:t>
      </w:r>
    </w:p>
    <w:sectPr w:rsidR="003533F1" w:rsidRPr="00BE4047" w:rsidSect="0091702B">
      <w:pgSz w:w="12240" w:h="15840"/>
      <w:pgMar w:top="803" w:right="1440" w:bottom="542" w:left="1440" w:header="720" w:footer="720" w:gutter="0"/>
      <w:cols w:space="720" w:equalWidth="0">
        <w:col w:w="9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784"/>
    <w:multiLevelType w:val="hybridMultilevel"/>
    <w:tmpl w:val="00004AE1"/>
    <w:lvl w:ilvl="0" w:tplc="00003D6C">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E266DBB"/>
    <w:multiLevelType w:val="hybridMultilevel"/>
    <w:tmpl w:val="BBDE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F0F07"/>
    <w:multiLevelType w:val="hybridMultilevel"/>
    <w:tmpl w:val="1030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3128F"/>
    <w:rsid w:val="00051BEA"/>
    <w:rsid w:val="00066733"/>
    <w:rsid w:val="000E3131"/>
    <w:rsid w:val="0011060E"/>
    <w:rsid w:val="00157ED3"/>
    <w:rsid w:val="001A685F"/>
    <w:rsid w:val="001B63D5"/>
    <w:rsid w:val="00242AF4"/>
    <w:rsid w:val="00252EB7"/>
    <w:rsid w:val="00256626"/>
    <w:rsid w:val="00287552"/>
    <w:rsid w:val="003255E9"/>
    <w:rsid w:val="0033128F"/>
    <w:rsid w:val="003533F1"/>
    <w:rsid w:val="003C32DE"/>
    <w:rsid w:val="003E4890"/>
    <w:rsid w:val="00400992"/>
    <w:rsid w:val="004C4E19"/>
    <w:rsid w:val="004E0519"/>
    <w:rsid w:val="004E5B34"/>
    <w:rsid w:val="005E4144"/>
    <w:rsid w:val="00671A31"/>
    <w:rsid w:val="00696187"/>
    <w:rsid w:val="006B2396"/>
    <w:rsid w:val="006B27EB"/>
    <w:rsid w:val="006B618E"/>
    <w:rsid w:val="00734E5E"/>
    <w:rsid w:val="0077483F"/>
    <w:rsid w:val="007C3301"/>
    <w:rsid w:val="007D5D84"/>
    <w:rsid w:val="007D707C"/>
    <w:rsid w:val="008773C0"/>
    <w:rsid w:val="0091702B"/>
    <w:rsid w:val="00944E53"/>
    <w:rsid w:val="00966FA0"/>
    <w:rsid w:val="009C5FDA"/>
    <w:rsid w:val="00A16F2A"/>
    <w:rsid w:val="00A34C82"/>
    <w:rsid w:val="00A43F87"/>
    <w:rsid w:val="00A559A4"/>
    <w:rsid w:val="00A85EE6"/>
    <w:rsid w:val="00B00913"/>
    <w:rsid w:val="00B10656"/>
    <w:rsid w:val="00BC0E7A"/>
    <w:rsid w:val="00BE1451"/>
    <w:rsid w:val="00BE4047"/>
    <w:rsid w:val="00C17E32"/>
    <w:rsid w:val="00C44E15"/>
    <w:rsid w:val="00C561C1"/>
    <w:rsid w:val="00C8245F"/>
    <w:rsid w:val="00D1274A"/>
    <w:rsid w:val="00D2060C"/>
    <w:rsid w:val="00D245CE"/>
    <w:rsid w:val="00DE1093"/>
    <w:rsid w:val="00DE4465"/>
    <w:rsid w:val="00E116A1"/>
    <w:rsid w:val="00E37D6D"/>
    <w:rsid w:val="00E60FA7"/>
    <w:rsid w:val="00E640B3"/>
    <w:rsid w:val="00EA1D76"/>
    <w:rsid w:val="00F7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A053252"/>
  <w14:defaultImageDpi w14:val="0"/>
  <w15:docId w15:val="{988E3B44-B093-4EDC-A95F-8B051314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913"/>
    <w:pPr>
      <w:ind w:left="720"/>
    </w:pPr>
  </w:style>
  <w:style w:type="paragraph" w:customStyle="1" w:styleId="Default">
    <w:name w:val="Default"/>
    <w:rsid w:val="00C8245F"/>
    <w:pPr>
      <w:autoSpaceDE w:val="0"/>
      <w:autoSpaceDN w:val="0"/>
      <w:adjustRightInd w:val="0"/>
      <w:spacing w:after="0" w:line="240" w:lineRule="auto"/>
    </w:pPr>
    <w:rPr>
      <w:rFonts w:ascii="Times New Roman" w:hAnsi="Times New Roman"/>
      <w:color w:val="000000"/>
      <w:sz w:val="24"/>
      <w:szCs w:val="24"/>
    </w:rPr>
  </w:style>
  <w:style w:type="character" w:styleId="Hyperlink">
    <w:name w:val="Hyperlink"/>
    <w:basedOn w:val="DefaultParagraphFont"/>
    <w:uiPriority w:val="99"/>
    <w:rsid w:val="00C8245F"/>
    <w:rPr>
      <w:rFonts w:cs="Times New Roman"/>
      <w:color w:val="0000FF" w:themeColor="hyperlink"/>
      <w:u w:val="single"/>
    </w:rPr>
  </w:style>
  <w:style w:type="character" w:styleId="FollowedHyperlink">
    <w:name w:val="FollowedHyperlink"/>
    <w:basedOn w:val="DefaultParagraphFont"/>
    <w:uiPriority w:val="99"/>
    <w:rsid w:val="00C8245F"/>
    <w:rPr>
      <w:rFonts w:cs="Times New Roman"/>
      <w:color w:val="800080" w:themeColor="followedHyperlink"/>
      <w:u w:val="single"/>
    </w:rPr>
  </w:style>
  <w:style w:type="paragraph" w:styleId="BalloonText">
    <w:name w:val="Balloon Text"/>
    <w:basedOn w:val="Normal"/>
    <w:link w:val="BalloonTextChar"/>
    <w:uiPriority w:val="99"/>
    <w:rsid w:val="007C3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7C3301"/>
    <w:rPr>
      <w:rFonts w:ascii="Segoe UI" w:hAnsi="Segoe UI" w:cs="Segoe UI"/>
      <w:sz w:val="18"/>
      <w:szCs w:val="18"/>
    </w:rPr>
  </w:style>
  <w:style w:type="character" w:styleId="UnresolvedMention">
    <w:name w:val="Unresolved Mention"/>
    <w:basedOn w:val="DefaultParagraphFont"/>
    <w:uiPriority w:val="99"/>
    <w:semiHidden/>
    <w:unhideWhenUsed/>
    <w:rsid w:val="00C561C1"/>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357863">
      <w:marLeft w:val="0"/>
      <w:marRight w:val="0"/>
      <w:marTop w:val="0"/>
      <w:marBottom w:val="0"/>
      <w:divBdr>
        <w:top w:val="none" w:sz="0" w:space="0" w:color="auto"/>
        <w:left w:val="none" w:sz="0" w:space="0" w:color="auto"/>
        <w:bottom w:val="none" w:sz="0" w:space="0" w:color="auto"/>
        <w:right w:val="none" w:sz="0" w:space="0" w:color="auto"/>
      </w:divBdr>
    </w:div>
    <w:div w:id="432357864">
      <w:marLeft w:val="0"/>
      <w:marRight w:val="0"/>
      <w:marTop w:val="0"/>
      <w:marBottom w:val="0"/>
      <w:divBdr>
        <w:top w:val="none" w:sz="0" w:space="0" w:color="auto"/>
        <w:left w:val="none" w:sz="0" w:space="0" w:color="auto"/>
        <w:bottom w:val="none" w:sz="0" w:space="0" w:color="auto"/>
        <w:right w:val="none" w:sz="0" w:space="0" w:color="auto"/>
      </w:divBdr>
    </w:div>
    <w:div w:id="4323578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choosemyplate.gov/%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u.az1.qualtrics.com/jfe/form/SV_6PUF0IksAkoQSA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2097</Characters>
  <Application>Microsoft Office Word</Application>
  <DocSecurity>0</DocSecurity>
  <Lines>17</Lines>
  <Paragraphs>4</Paragraphs>
  <ScaleCrop>false</ScaleCrop>
  <Company>CFAES ITS</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Wilson, Faye D.</cp:lastModifiedBy>
  <cp:revision>3</cp:revision>
  <cp:lastPrinted>2019-06-27T16:12:00Z</cp:lastPrinted>
  <dcterms:created xsi:type="dcterms:W3CDTF">2021-06-30T18:02:00Z</dcterms:created>
  <dcterms:modified xsi:type="dcterms:W3CDTF">2021-06-30T18:04:00Z</dcterms:modified>
</cp:coreProperties>
</file>