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0" w:type="dxa"/>
        <w:tblCellSpacing w:w="0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0"/>
      </w:tblGrid>
      <w:tr w:rsidR="00BC5CB1" w14:paraId="6E5C8FAB" w14:textId="77777777" w:rsidTr="00BC5CB1">
        <w:trPr>
          <w:tblCellSpacing w:w="0" w:type="dxa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tcMar>
              <w:top w:w="480" w:type="dxa"/>
              <w:left w:w="720" w:type="dxa"/>
              <w:bottom w:w="480" w:type="dxa"/>
              <w:right w:w="720" w:type="dxa"/>
            </w:tcMar>
            <w:vAlign w:val="center"/>
            <w:hideMark/>
          </w:tcPr>
          <w:p w14:paraId="41F85187" w14:textId="3CA74EA6" w:rsidR="00BC5CB1" w:rsidRDefault="00BC5CB1" w:rsidP="00BC5CB1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065D3CF6" wp14:editId="20717BCE">
                  <wp:extent cx="1905000" cy="714375"/>
                  <wp:effectExtent l="0" t="0" r="0" b="9525"/>
                  <wp:docPr id="1" name="Picture 1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CB1" w14:paraId="51F2137F" w14:textId="77777777" w:rsidTr="00BC5CB1">
        <w:trPr>
          <w:tblCellSpacing w:w="0" w:type="dxa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tcMar>
              <w:top w:w="480" w:type="dxa"/>
              <w:left w:w="720" w:type="dxa"/>
              <w:bottom w:w="480" w:type="dxa"/>
              <w:right w:w="720" w:type="dxa"/>
            </w:tcMar>
            <w:vAlign w:val="center"/>
            <w:hideMark/>
          </w:tcPr>
          <w:p w14:paraId="700074FA" w14:textId="77777777" w:rsidR="00BC5CB1" w:rsidRDefault="00BC5CB1">
            <w:pPr>
              <w:pStyle w:val="NormalWeb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Dear 4-H Family:</w:t>
            </w:r>
          </w:p>
          <w:p w14:paraId="5C947D59" w14:textId="77777777" w:rsidR="00BC5CB1" w:rsidRDefault="00BC5CB1">
            <w:pPr>
              <w:pStyle w:val="NormalWeb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 xml:space="preserve">I hope you've been able to get out and enjoy all the snow we've had lately! At our house there's been lots of sledding, snow ice cream, and more than one </w:t>
            </w:r>
            <w:proofErr w:type="gramStart"/>
            <w:r>
              <w:rPr>
                <w:rFonts w:ascii="Helvetica" w:hAnsi="Helvetica" w:cs="Helvetica"/>
                <w:color w:val="333333"/>
              </w:rPr>
              <w:t>snow ball</w:t>
            </w:r>
            <w:proofErr w:type="gramEnd"/>
            <w:r>
              <w:rPr>
                <w:rFonts w:ascii="Helvetica" w:hAnsi="Helvetica" w:cs="Helvetica"/>
                <w:color w:val="333333"/>
              </w:rPr>
              <w:t xml:space="preserve"> fight! Here's a few 4-H updates to keep in mind:</w:t>
            </w:r>
          </w:p>
          <w:p w14:paraId="4799BA24" w14:textId="77777777" w:rsidR="00BC5CB1" w:rsidRDefault="00BC5CB1">
            <w:pPr>
              <w:pStyle w:val="NormalWeb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 xml:space="preserve">If you plan to exhibit a </w:t>
            </w:r>
            <w:r>
              <w:rPr>
                <w:rStyle w:val="Strong"/>
                <w:rFonts w:ascii="Helvetica" w:hAnsi="Helvetica" w:cs="Helvetica"/>
                <w:color w:val="333333"/>
              </w:rPr>
              <w:t xml:space="preserve">market turkey </w:t>
            </w:r>
            <w:r>
              <w:rPr>
                <w:rFonts w:ascii="Helvetica" w:hAnsi="Helvetica" w:cs="Helvetica"/>
                <w:color w:val="333333"/>
              </w:rPr>
              <w:t xml:space="preserve">at the 2022 Athens County Junior Fair you must register and order your turkeys at our drive-through event on </w:t>
            </w:r>
            <w:r>
              <w:rPr>
                <w:rStyle w:val="Strong"/>
                <w:rFonts w:ascii="Helvetica" w:hAnsi="Helvetica" w:cs="Helvetica"/>
                <w:color w:val="333333"/>
              </w:rPr>
              <w:t xml:space="preserve">Wednesday, February 2nd, 5-6 PM at the Athens County Fairgrounds. </w:t>
            </w:r>
            <w:r>
              <w:rPr>
                <w:rFonts w:ascii="Helvetica" w:hAnsi="Helvetica" w:cs="Helvetica"/>
                <w:color w:val="333333"/>
              </w:rPr>
              <w:t xml:space="preserve">Attached to this email you will find the </w:t>
            </w:r>
            <w:r>
              <w:rPr>
                <w:rStyle w:val="Strong"/>
                <w:rFonts w:ascii="Helvetica" w:hAnsi="Helvetica" w:cs="Helvetica"/>
                <w:color w:val="333333"/>
              </w:rPr>
              <w:t xml:space="preserve">market turkey registration form, </w:t>
            </w:r>
            <w:r>
              <w:rPr>
                <w:rFonts w:ascii="Helvetica" w:hAnsi="Helvetica" w:cs="Helvetica"/>
                <w:color w:val="333333"/>
              </w:rPr>
              <w:t xml:space="preserve">as well as a </w:t>
            </w:r>
            <w:r>
              <w:rPr>
                <w:rStyle w:val="Strong"/>
                <w:rFonts w:ascii="Helvetica" w:hAnsi="Helvetica" w:cs="Helvetica"/>
                <w:color w:val="333333"/>
              </w:rPr>
              <w:t>letter describing the procedure for this year's drive through registration</w:t>
            </w:r>
            <w:r>
              <w:rPr>
                <w:rFonts w:ascii="Helvetica" w:hAnsi="Helvetica" w:cs="Helvetica"/>
                <w:color w:val="333333"/>
              </w:rPr>
              <w:t>. Please take a few minutes to read this letter before heading to registration, to be sure you will have everything you need to register and order your turkeys.</w:t>
            </w:r>
          </w:p>
          <w:p w14:paraId="6F86C5C0" w14:textId="77777777" w:rsidR="00BC5CB1" w:rsidRDefault="00BC5CB1">
            <w:pPr>
              <w:pStyle w:val="NormalWeb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 xml:space="preserve">I'm sure we haven't seen the last of our snow days so why not use one of them to pick out your 2022 4-H projects! You should soon be receiving a copy of the </w:t>
            </w:r>
            <w:r>
              <w:rPr>
                <w:rStyle w:val="Strong"/>
                <w:rFonts w:ascii="Helvetica" w:hAnsi="Helvetica" w:cs="Helvetica"/>
                <w:color w:val="333333"/>
              </w:rPr>
              <w:t>2022 Ohio 4-H Family Guide</w:t>
            </w:r>
            <w:r>
              <w:rPr>
                <w:rFonts w:ascii="Helvetica" w:hAnsi="Helvetica" w:cs="Helvetica"/>
                <w:color w:val="333333"/>
              </w:rPr>
              <w:t xml:space="preserve"> in the mail, but until it arrives you can check it out online at: </w:t>
            </w:r>
            <w:hyperlink r:id="rId6" w:tgtFrame="_blank" w:history="1">
              <w:r>
                <w:rPr>
                  <w:rStyle w:val="Hyperlink"/>
                  <w:rFonts w:ascii="Helvetica" w:hAnsi="Helvetica" w:cs="Helvetica"/>
                </w:rPr>
                <w:t>https://ohio4h.org/familyguide</w:t>
              </w:r>
            </w:hyperlink>
          </w:p>
          <w:p w14:paraId="205D4C51" w14:textId="77777777" w:rsidR="00BC5CB1" w:rsidRDefault="00BC5CB1">
            <w:pPr>
              <w:pStyle w:val="NormalWeb"/>
              <w:rPr>
                <w:rFonts w:ascii="Helvetica" w:hAnsi="Helvetica" w:cs="Helvetica"/>
                <w:color w:val="333333"/>
              </w:rPr>
            </w:pPr>
            <w:r>
              <w:rPr>
                <w:rStyle w:val="Strong"/>
                <w:rFonts w:ascii="Helvetica" w:hAnsi="Helvetica" w:cs="Helvetica"/>
                <w:color w:val="333333"/>
              </w:rPr>
              <w:t>4HOnline is open for members to re-enroll for 2022</w:t>
            </w:r>
            <w:r>
              <w:rPr>
                <w:rFonts w:ascii="Helvetica" w:hAnsi="Helvetica" w:cs="Helvetica"/>
                <w:color w:val="333333"/>
              </w:rPr>
              <w:t xml:space="preserve"> and I have attached a </w:t>
            </w:r>
            <w:proofErr w:type="gramStart"/>
            <w:r>
              <w:rPr>
                <w:rFonts w:ascii="Helvetica" w:hAnsi="Helvetica" w:cs="Helvetica"/>
                <w:color w:val="333333"/>
              </w:rPr>
              <w:t>step by step</w:t>
            </w:r>
            <w:proofErr w:type="gramEnd"/>
            <w:r>
              <w:rPr>
                <w:rFonts w:ascii="Helvetica" w:hAnsi="Helvetica" w:cs="Helvetica"/>
                <w:color w:val="333333"/>
              </w:rPr>
              <w:t xml:space="preserve"> guide to help in the process. </w:t>
            </w:r>
            <w:r>
              <w:rPr>
                <w:rStyle w:val="Strong"/>
                <w:rFonts w:ascii="Helvetica" w:hAnsi="Helvetica" w:cs="Helvetica"/>
                <w:color w:val="333333"/>
              </w:rPr>
              <w:t>NEW FOR THIS YEAR</w:t>
            </w:r>
            <w:r>
              <w:rPr>
                <w:rFonts w:ascii="Helvetica" w:hAnsi="Helvetica" w:cs="Helvetica"/>
                <w:color w:val="333333"/>
              </w:rPr>
              <w:t xml:space="preserve"> - members can </w:t>
            </w:r>
            <w:r>
              <w:rPr>
                <w:rStyle w:val="Strong"/>
                <w:rFonts w:ascii="Helvetica" w:hAnsi="Helvetica" w:cs="Helvetica"/>
                <w:color w:val="333333"/>
              </w:rPr>
              <w:t xml:space="preserve">NOT </w:t>
            </w:r>
            <w:r>
              <w:rPr>
                <w:rFonts w:ascii="Helvetica" w:hAnsi="Helvetica" w:cs="Helvetica"/>
                <w:color w:val="333333"/>
              </w:rPr>
              <w:t xml:space="preserve">add projects after April 1st. Be sure to sign up for </w:t>
            </w:r>
            <w:proofErr w:type="gramStart"/>
            <w:r>
              <w:rPr>
                <w:rFonts w:ascii="Helvetica" w:hAnsi="Helvetica" w:cs="Helvetica"/>
                <w:color w:val="333333"/>
              </w:rPr>
              <w:t>all of</w:t>
            </w:r>
            <w:proofErr w:type="gramEnd"/>
            <w:r>
              <w:rPr>
                <w:rFonts w:ascii="Helvetica" w:hAnsi="Helvetica" w:cs="Helvetica"/>
                <w:color w:val="333333"/>
              </w:rPr>
              <w:t xml:space="preserve"> your projects by our enrollment deadline!</w:t>
            </w:r>
          </w:p>
          <w:p w14:paraId="364572C1" w14:textId="77777777" w:rsidR="00BC5CB1" w:rsidRDefault="00BC5CB1">
            <w:pPr>
              <w:pStyle w:val="NormalWeb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Don't forget these </w:t>
            </w:r>
            <w:r>
              <w:rPr>
                <w:rStyle w:val="Strong"/>
                <w:rFonts w:ascii="Helvetica" w:hAnsi="Helvetica" w:cs="Helvetica"/>
                <w:color w:val="333333"/>
              </w:rPr>
              <w:t>upcoming dates</w:t>
            </w:r>
            <w:r>
              <w:rPr>
                <w:rFonts w:ascii="Helvetica" w:hAnsi="Helvetica" w:cs="Helvetica"/>
                <w:color w:val="333333"/>
              </w:rPr>
              <w:t>! </w:t>
            </w:r>
          </w:p>
          <w:p w14:paraId="215019DA" w14:textId="77777777" w:rsidR="00BC5CB1" w:rsidRDefault="00BC5CB1" w:rsidP="000F314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Style w:val="Strong"/>
                <w:rFonts w:ascii="Helvetica" w:eastAsia="Times New Roman" w:hAnsi="Helvetica" w:cs="Helvetica"/>
                <w:color w:val="333333"/>
              </w:rPr>
              <w:t>January 31, 2022</w:t>
            </w:r>
            <w:r>
              <w:rPr>
                <w:rFonts w:ascii="Helvetica" w:eastAsia="Times New Roman" w:hAnsi="Helvetica" w:cs="Helvetica"/>
                <w:color w:val="333333"/>
              </w:rPr>
              <w:t xml:space="preserve"> - 4-H club/affiliate yearly financial summaries due</w:t>
            </w:r>
          </w:p>
          <w:p w14:paraId="18FC7B77" w14:textId="77777777" w:rsidR="00BC5CB1" w:rsidRDefault="00BC5CB1" w:rsidP="000F314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Style w:val="Strong"/>
                <w:rFonts w:ascii="Helvetica" w:eastAsia="Times New Roman" w:hAnsi="Helvetica" w:cs="Helvetica"/>
                <w:color w:val="333333"/>
              </w:rPr>
              <w:t>February 2, 2022</w:t>
            </w:r>
            <w:r>
              <w:rPr>
                <w:rFonts w:ascii="Helvetica" w:eastAsia="Times New Roman" w:hAnsi="Helvetica" w:cs="Helvetica"/>
                <w:color w:val="333333"/>
              </w:rPr>
              <w:t xml:space="preserve"> - market turkey registration</w:t>
            </w:r>
          </w:p>
          <w:p w14:paraId="291951B5" w14:textId="77777777" w:rsidR="00BC5CB1" w:rsidRDefault="00BC5CB1" w:rsidP="000F314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Style w:val="Strong"/>
                <w:rFonts w:ascii="Helvetica" w:eastAsia="Times New Roman" w:hAnsi="Helvetica" w:cs="Helvetica"/>
                <w:color w:val="333333"/>
              </w:rPr>
              <w:t>February 4, 2022</w:t>
            </w:r>
            <w:r>
              <w:rPr>
                <w:rFonts w:ascii="Helvetica" w:eastAsia="Times New Roman" w:hAnsi="Helvetica" w:cs="Helvetica"/>
                <w:color w:val="333333"/>
              </w:rPr>
              <w:t> - Ohio 4-H Conference registrations due to the Extension Office</w:t>
            </w:r>
          </w:p>
          <w:p w14:paraId="4B605F8D" w14:textId="77777777" w:rsidR="00BC5CB1" w:rsidRDefault="00BC5CB1" w:rsidP="000F314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Style w:val="Strong"/>
                <w:rFonts w:ascii="Helvetica" w:eastAsia="Times New Roman" w:hAnsi="Helvetica" w:cs="Helvetica"/>
                <w:color w:val="333333"/>
              </w:rPr>
              <w:t xml:space="preserve">February 4, 2022 </w:t>
            </w:r>
            <w:r>
              <w:rPr>
                <w:rFonts w:ascii="Helvetica" w:eastAsia="Times New Roman" w:hAnsi="Helvetica" w:cs="Helvetica"/>
                <w:color w:val="333333"/>
              </w:rPr>
              <w:t>- CWF essays due to Bridget</w:t>
            </w:r>
          </w:p>
          <w:p w14:paraId="4B3E730C" w14:textId="77777777" w:rsidR="00BC5CB1" w:rsidRDefault="00BC5CB1" w:rsidP="000F314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Style w:val="Strong"/>
                <w:rFonts w:ascii="Helvetica" w:eastAsia="Times New Roman" w:hAnsi="Helvetica" w:cs="Helvetica"/>
                <w:color w:val="333333"/>
              </w:rPr>
              <w:t>February 11, 2022</w:t>
            </w:r>
            <w:r>
              <w:rPr>
                <w:rFonts w:ascii="Helvetica" w:eastAsia="Times New Roman" w:hAnsi="Helvetica" w:cs="Helvetica"/>
                <w:color w:val="333333"/>
              </w:rPr>
              <w:t xml:space="preserve"> - Ohio 4-H Leadership Camp essays due to Bridget</w:t>
            </w:r>
          </w:p>
          <w:p w14:paraId="35D0707F" w14:textId="77777777" w:rsidR="00BC5CB1" w:rsidRDefault="00BC5CB1" w:rsidP="000F314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Style w:val="Strong"/>
                <w:rFonts w:ascii="Helvetica" w:eastAsia="Times New Roman" w:hAnsi="Helvetica" w:cs="Helvetica"/>
                <w:color w:val="333333"/>
              </w:rPr>
              <w:t>March 12, 2022</w:t>
            </w:r>
            <w:r>
              <w:rPr>
                <w:rFonts w:ascii="Helvetica" w:eastAsia="Times New Roman" w:hAnsi="Helvetica" w:cs="Helvetica"/>
                <w:color w:val="333333"/>
              </w:rPr>
              <w:t xml:space="preserve"> - Ohio 4-H Conference in Columbus</w:t>
            </w:r>
          </w:p>
          <w:p w14:paraId="18788983" w14:textId="77777777" w:rsidR="00BC5CB1" w:rsidRDefault="00BC5CB1">
            <w:pPr>
              <w:pStyle w:val="NormalWeb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Please feel free to reach out to me with any questions and I hope you have a great week!</w:t>
            </w:r>
          </w:p>
          <w:p w14:paraId="6340241B" w14:textId="77777777" w:rsidR="00BC5CB1" w:rsidRDefault="00BC5CB1">
            <w:pPr>
              <w:pStyle w:val="NormalWeb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Bridget</w:t>
            </w:r>
          </w:p>
          <w:p w14:paraId="2EB5FE85" w14:textId="77777777" w:rsidR="00BC5CB1" w:rsidRDefault="00BC5CB1">
            <w:pPr>
              <w:pStyle w:val="NormalWeb"/>
              <w:rPr>
                <w:rFonts w:ascii="Helvetica" w:hAnsi="Helvetica" w:cs="Helvetica"/>
                <w:color w:val="333333"/>
              </w:rPr>
            </w:pPr>
            <w:hyperlink r:id="rId7" w:history="1">
              <w:r>
                <w:rPr>
                  <w:rStyle w:val="Hyperlink"/>
                  <w:rFonts w:ascii="Helvetica" w:hAnsi="Helvetica" w:cs="Helvetica"/>
                </w:rPr>
                <w:t>moore.3317@osu.edu</w:t>
              </w:r>
            </w:hyperlink>
          </w:p>
          <w:p w14:paraId="16F1FE93" w14:textId="77777777" w:rsidR="00BC5CB1" w:rsidRDefault="00BC5CB1">
            <w:pPr>
              <w:pStyle w:val="NormalWeb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740.331.6061</w:t>
            </w:r>
          </w:p>
          <w:p w14:paraId="5CC0011A" w14:textId="77777777" w:rsidR="00BC5CB1" w:rsidRDefault="00BC5CB1">
            <w:pPr>
              <w:shd w:val="clear" w:color="auto" w:fill="F9F9F9"/>
              <w:jc w:val="center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 xml:space="preserve">Attachments: </w:t>
            </w:r>
          </w:p>
          <w:p w14:paraId="4CF72906" w14:textId="77777777" w:rsidR="00BC5CB1" w:rsidRDefault="00BC5CB1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hyperlink r:id="rId8" w:history="1">
              <w:r>
                <w:rPr>
                  <w:rStyle w:val="Hyperlink"/>
                  <w:rFonts w:ascii="Helvetica" w:hAnsi="Helvetica" w:cs="Helvetica"/>
                  <w:sz w:val="19"/>
                  <w:szCs w:val="19"/>
                </w:rPr>
                <w:t>2022 Market Turkey Registration Form</w:t>
              </w:r>
            </w:hyperlink>
          </w:p>
          <w:p w14:paraId="40ED9835" w14:textId="77777777" w:rsidR="00BC5CB1" w:rsidRDefault="00BC5CB1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hyperlink r:id="rId9" w:history="1">
              <w:r>
                <w:rPr>
                  <w:rStyle w:val="Hyperlink"/>
                  <w:rFonts w:ascii="Helvetica" w:hAnsi="Helvetica" w:cs="Helvetica"/>
                  <w:sz w:val="19"/>
                  <w:szCs w:val="19"/>
                </w:rPr>
                <w:t>Letter to Market Turkey Exhibitors</w:t>
              </w:r>
            </w:hyperlink>
          </w:p>
          <w:p w14:paraId="75F4F89A" w14:textId="77777777" w:rsidR="00BC5CB1" w:rsidRDefault="00BC5CB1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hyperlink r:id="rId10" w:history="1">
              <w:r>
                <w:rPr>
                  <w:rStyle w:val="Hyperlink"/>
                  <w:rFonts w:ascii="Helvetica" w:hAnsi="Helvetica" w:cs="Helvetica"/>
                  <w:sz w:val="19"/>
                  <w:szCs w:val="19"/>
                </w:rPr>
                <w:t>4HOnline Re-enrollment Step Guide</w:t>
              </w:r>
            </w:hyperlink>
          </w:p>
        </w:tc>
      </w:tr>
    </w:tbl>
    <w:p w14:paraId="715CD881" w14:textId="77777777" w:rsidR="00446ECB" w:rsidRDefault="00446ECB"/>
    <w:sectPr w:rsidR="00446ECB" w:rsidSect="00BC5CB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0AF1"/>
    <w:multiLevelType w:val="multilevel"/>
    <w:tmpl w:val="D8D2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B1"/>
    <w:rsid w:val="00227A71"/>
    <w:rsid w:val="00446ECB"/>
    <w:rsid w:val="00BC5CB1"/>
    <w:rsid w:val="00CD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3F1D2"/>
  <w15:chartTrackingRefBased/>
  <w15:docId w15:val="{A73FF4FA-A4E0-49E8-9AFB-7049E5F1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CB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5C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5CB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C5CB1"/>
    <w:rPr>
      <w:b/>
      <w:bCs/>
    </w:rPr>
  </w:style>
  <w:style w:type="paragraph" w:styleId="NoSpacing">
    <w:name w:val="No Spacing"/>
    <w:uiPriority w:val="1"/>
    <w:qFormat/>
    <w:rsid w:val="00BC5CB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u12788118.ct.sendgrid.net/ls/click?upn=ApMIXhKBzKyWN0q-2FiGgfbw-2BI6WVziRdvWgHGX1O4YjRmDSH0zX7i-2Fc9OvS2s1ySCcg2ukF9cEDLvPUol-2F4JHq-2FfXoQeihZtNZ2jzQAF3F8i4-2FjvjpghfHa2xpIBovebHJD4gtfeGciIOzv3NWlGKFGw-2FQggEVDtDhXlcTbDffZU-3DaadE_UUd-2BaU6fcuUlhWljLjv9XhaonMP6XgcugM6FKLyFsf45pppHCXTnrNCP-2B2ouOf3HoiDrv-2FzAp2mM4DOK9Eb-2B4sDP3SuRSt-2B0hKhr4iDNIluXEq058dkGDrSkoPoBITBmdyOjXPXNlN-2FDbopjiQHjtfA0gFyp23Rj0B-2FqoEVDEQ1iML-2FAc5GT1ZvG1W44vablIHGFpyPFYmLTkVIBMQKD0nLrNYlBvPBSI-2FN-2F4L6jkisZ7zPPrEBv4aXosm0-2FEr8sKu4gQtx3Q6aRAuqO8K-2Btvg-3D-3D__;!!KGKeukY!mJfT8SjIF3miYH7bQjLo0RKTuCQ8D3ysscchI2rW6d3ZQzyV_-Wa2DxuA6uGhEk8n7Ng$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ore.3317@o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u12788118.ct.sendgrid.net/ls/click?upn=ApMIXhKBzKyWN0q-2FiGgfb6DNhbj4hLeBVh79RBw1-2FiICB3P6je-2FBo1u4Ksnv4aJZeYji_UUd-2BaU6fcuUlhWljLjv9XhaonMP6XgcugM6FKLyFsf45pppHCXTnrNCP-2B2ouOf3HoiDrv-2FzAp2mM4DOK9Eb-2B4sDP3SuRSt-2B0hKhr4iDNIluXEq058dkGDrSkoPoBITBmCwEkaewKdsH2SfzwQaFMp0jx3pkxHkblFbKbr0FvzWXa16FDhWQThi7sGFjKi1WsilZq5IuVAzQh9E1yjPESV7KX0fhsqONWv4eiVUICFrI78Vl44kYW0aLpOodruD-2B4VWDa-2BIED0qC5raVEkow1Gw-3D-3D__;!!KGKeukY!mJfT8SjIF3miYH7bQjLo0RKTuCQ8D3ysscchI2rW6d3ZQzyV_-Wa2DxuA6uGhDz_3pjz$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urldefense.com/v3/__https:/u12788118.ct.sendgrid.net/ls/click?upn=ApMIXhKBzKyWN0q-2FiGgfbw-2BI6WVziRdvWgHGX1O4YjRmDSH0zX7i-2Fc9OvS2s1ySCcg2ukF9cEDLvPUol-2F4JHq-2FfXoQeihZtNZ2jzQAF3F8i4-2FjvjpghfHa2xpIBovebH-2F-2FXAZBrS3r2Jw8JxwVmIZIIk8bi2TfXDZUC2oGcDzPg-3DEJox_UUd-2BaU6fcuUlhWljLjv9XhaonMP6XgcugM6FKLyFsf45pppHCXTnrNCP-2B2ouOf3HoiDrv-2FzAp2mM4DOK9Eb-2B4sDP3SuRSt-2B0hKhr4iDNIluXEq058dkGDrSkoPoBITBm4twJUaFwCwn-2FGCP41w2sI26VBrwOI3-2B60TXybI9yEfExWLbjSaZslT0dg8WAyancYFl8-2B8nm2x8KUTquwcVMz3owp3wFxS1XWSBwEhAcn4WVVFodt2r9FHcTMhFa6JYO7vuaU9GRnlu-2BcPJOWgyqdA-3D-3D__;!!KGKeukY!mJfT8SjIF3miYH7bQjLo0RKTuCQ8D3ysscchI2rW6d3ZQzyV_-Wa2DxuA6uGhJ5kONVx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u12788118.ct.sendgrid.net/ls/click?upn=ApMIXhKBzKyWN0q-2FiGgfbw-2BI6WVziRdvWgHGX1O4YjRmDSH0zX7i-2Fc9OvS2s1ySCcg2ukF9cEDLvPUol-2F4JHq-2FfXoQeihZtNZ2jzQAF3F8i4-2FjvjpghfHa2xpIBovebHD-2FYMtYlZTlsF24Vr-2FrsMKvOQQ-2Fa6YY-2F-2BncNC7WtnOm4-3D-_CA_UUd-2BaU6fcuUlhWljLjv9XhaonMP6XgcugM6FKLyFsf45pppHCXTnrNCP-2B2ouOf3HoiDrv-2FzAp2mM4DOK9Eb-2B4sDP3SuRSt-2B0hKhr4iDNIluXEq058dkGDrSkoPoBITBm4crMIJcHQ8siIYHPa6gKnLo80ySolqZ-2Fs6wbKd-2Bi-2BmXVYuEfodQQd5ARCaGkXMTG9oDTsq0Om2YR-2B1f5lZYhI9v4HChqfM-2FwwPJJnEXA0pfn7JWA5DB4ycrQi7CSAbVByFLjmS0E4KdaySyzg4hwkQ-3D-3D__;!!KGKeukY!mJfT8SjIF3miYH7bQjLo0RKTuCQ8D3ysscchI2rW6d3ZQzyV_-Wa2DxuA6uGhJx3nY_o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Faye D.</dc:creator>
  <cp:keywords/>
  <dc:description/>
  <cp:lastModifiedBy>Wilson, Faye D.</cp:lastModifiedBy>
  <cp:revision>1</cp:revision>
  <dcterms:created xsi:type="dcterms:W3CDTF">2022-01-24T17:40:00Z</dcterms:created>
  <dcterms:modified xsi:type="dcterms:W3CDTF">2022-01-24T17:42:00Z</dcterms:modified>
</cp:coreProperties>
</file>